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90" w:rsidRPr="00976012" w:rsidRDefault="00E40390" w:rsidP="00976012">
      <w:pPr>
        <w:jc w:val="center"/>
        <w:rPr>
          <w:b/>
        </w:rPr>
      </w:pPr>
      <w:r w:rsidRPr="00976012">
        <w:rPr>
          <w:b/>
        </w:rPr>
        <w:t>SOLICITUD DE SEMINARIOS OPTATIVOS DEL PRACTICUM PARA EL 2º CUATRIMESTRE</w:t>
      </w:r>
    </w:p>
    <w:tbl>
      <w:tblPr>
        <w:tblStyle w:val="Listaclara-nfasis3"/>
        <w:tblpPr w:leftFromText="141" w:rightFromText="141" w:vertAnchor="page" w:horzAnchor="margin" w:tblpY="2230"/>
        <w:tblW w:w="12582" w:type="dxa"/>
        <w:tblLayout w:type="fixed"/>
        <w:tblLook w:val="0620" w:firstRow="1" w:lastRow="0" w:firstColumn="0" w:lastColumn="0" w:noHBand="1" w:noVBand="1"/>
      </w:tblPr>
      <w:tblGrid>
        <w:gridCol w:w="7338"/>
        <w:gridCol w:w="1842"/>
        <w:gridCol w:w="1843"/>
        <w:gridCol w:w="1559"/>
      </w:tblGrid>
      <w:tr w:rsidR="00B86AA8" w:rsidTr="0097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7338" w:type="dxa"/>
          </w:tcPr>
          <w:p w:rsidR="00B86AA8" w:rsidRDefault="00B86AA8" w:rsidP="00E40390">
            <w:r>
              <w:t>SEMINARIOS</w:t>
            </w:r>
          </w:p>
        </w:tc>
        <w:tc>
          <w:tcPr>
            <w:tcW w:w="1842" w:type="dxa"/>
          </w:tcPr>
          <w:p w:rsidR="00B86AA8" w:rsidRDefault="00B86AA8" w:rsidP="00E40390">
            <w:r>
              <w:t>PROFESORADO</w:t>
            </w:r>
          </w:p>
        </w:tc>
        <w:tc>
          <w:tcPr>
            <w:tcW w:w="1843" w:type="dxa"/>
          </w:tcPr>
          <w:p w:rsidR="00B86AA8" w:rsidRDefault="00B86AA8" w:rsidP="00E40390">
            <w:r>
              <w:t>DÍA Y HORA</w:t>
            </w:r>
          </w:p>
        </w:tc>
        <w:tc>
          <w:tcPr>
            <w:tcW w:w="1559" w:type="dxa"/>
          </w:tcPr>
          <w:p w:rsidR="00B86AA8" w:rsidRDefault="00B86AA8" w:rsidP="00E40390">
            <w:r>
              <w:t>PRIORIDAD*</w:t>
            </w:r>
          </w:p>
        </w:tc>
      </w:tr>
      <w:tr w:rsidR="00B86AA8" w:rsidTr="00976012">
        <w:trPr>
          <w:trHeight w:val="565"/>
        </w:trPr>
        <w:tc>
          <w:tcPr>
            <w:tcW w:w="7338" w:type="dxa"/>
          </w:tcPr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 w:rsidRPr="00976012">
              <w:rPr>
                <w:rFonts w:ascii="Calibri" w:hAnsi="Calibri"/>
                <w:sz w:val="18"/>
                <w:szCs w:val="18"/>
              </w:rPr>
              <w:t>“Diseño de Proyectos de Investigación Social Aplicada desde el ámbito del Trabajo Social Sanitario”</w:t>
            </w:r>
          </w:p>
          <w:p w:rsidR="00B86AA8" w:rsidRPr="00976012" w:rsidRDefault="00B86AA8" w:rsidP="00976012">
            <w:pPr>
              <w:pStyle w:val="Sinespaci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Teresa Gijón</w:t>
            </w: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confirmar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9AD29" wp14:editId="45B4D01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365760</wp:posOffset>
                      </wp:positionV>
                      <wp:extent cx="301625" cy="214630"/>
                      <wp:effectExtent l="0" t="0" r="22225" b="1397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.3pt;margin-top:28.8pt;width:23.75pt;height:1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5D7FC" wp14:editId="238B9E03">
                      <wp:simplePos x="0" y="0"/>
                      <wp:positionH relativeFrom="column">
                        <wp:posOffset>28050</wp:posOffset>
                      </wp:positionH>
                      <wp:positionV relativeFrom="paragraph">
                        <wp:posOffset>46990</wp:posOffset>
                      </wp:positionV>
                      <wp:extent cx="302150" cy="214685"/>
                      <wp:effectExtent l="0" t="0" r="22225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14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2.2pt;margin-top:3.7pt;width:23.8pt;height:1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431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</w:t>
            </w:r>
            <w:r w:rsidR="007E111E" w:rsidRPr="007E111E">
              <w:rPr>
                <w:rFonts w:ascii="Calibri" w:hAnsi="Calibri"/>
                <w:sz w:val="18"/>
                <w:szCs w:val="18"/>
              </w:rPr>
              <w:t>Taller de escritura en Trabajo Social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</w:p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María Dolores del Pino</w:t>
            </w:r>
          </w:p>
        </w:tc>
        <w:tc>
          <w:tcPr>
            <w:tcW w:w="1843" w:type="dxa"/>
          </w:tcPr>
          <w:p w:rsidR="00B86AA8" w:rsidRPr="00B86AA8" w:rsidRDefault="007E111E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Viernes, de 9 a 11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1EBAF" wp14:editId="31EB6A8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241935</wp:posOffset>
                      </wp:positionV>
                      <wp:extent cx="301625" cy="214630"/>
                      <wp:effectExtent l="0" t="0" r="22225" b="1397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.3pt;margin-top:19.05pt;width:23.75pt;height: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409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“Trabajo Social y Mediación”</w:t>
            </w:r>
          </w:p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Marisa Olmo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Jueves,</w:t>
            </w:r>
            <w:r w:rsidR="003A657C">
              <w:rPr>
                <w:rFonts w:ascii="Calibri" w:hAnsi="Calibri"/>
                <w:sz w:val="18"/>
                <w:szCs w:val="18"/>
              </w:rPr>
              <w:t xml:space="preserve"> de 20 a 21:45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68511" wp14:editId="48EBAF5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384175</wp:posOffset>
                      </wp:positionV>
                      <wp:extent cx="301625" cy="214630"/>
                      <wp:effectExtent l="0" t="0" r="22225" b="1397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.3pt;margin-top:30.25pt;width:23.75pt;height:1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805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</w:t>
            </w:r>
            <w:r w:rsidRPr="00B86AA8">
              <w:rPr>
                <w:rFonts w:ascii="Calibri" w:hAnsi="Calibri"/>
                <w:sz w:val="18"/>
                <w:szCs w:val="18"/>
              </w:rPr>
              <w:t>Ciclo de Charlas Voces Vivas del Trabajo Social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Enrique Raya, Isabel Mora y </w:t>
            </w: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Pilar Pedrosa</w:t>
            </w: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Jueves de 20 a </w:t>
            </w:r>
            <w:r w:rsidR="003A657C">
              <w:rPr>
                <w:rFonts w:ascii="Calibri" w:hAnsi="Calibri"/>
                <w:sz w:val="18"/>
                <w:szCs w:val="18"/>
              </w:rPr>
              <w:t>21:45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1ABE3" wp14:editId="7AEBE14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459740</wp:posOffset>
                      </wp:positionV>
                      <wp:extent cx="301625" cy="214630"/>
                      <wp:effectExtent l="0" t="0" r="22225" b="1397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2.3pt;margin-top:36.2pt;width:23.75pt;height:1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20"/>
        </w:trPr>
        <w:tc>
          <w:tcPr>
            <w:tcW w:w="7338" w:type="dxa"/>
          </w:tcPr>
          <w:p w:rsidR="00B86AA8" w:rsidRPr="00B86AA8" w:rsidRDefault="00A7588D" w:rsidP="00A75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“Análisis y evaluación de programas sociales” 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Nieves Ortega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A7588D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Viernes, de 10 a 12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E5B60" wp14:editId="7B74520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370205</wp:posOffset>
                      </wp:positionV>
                      <wp:extent cx="301625" cy="214630"/>
                      <wp:effectExtent l="0" t="0" r="22225" b="1397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2.3pt;margin-top:29.15pt;width:23.75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32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"Diseño y gestión de proyectos de acción social"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Sonia Hernández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Viernes, de 10 a 12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5B9986" wp14:editId="731D8D4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382905</wp:posOffset>
                      </wp:positionV>
                      <wp:extent cx="301625" cy="214630"/>
                      <wp:effectExtent l="0" t="0" r="22225" b="1397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.3pt;margin-top:30.15pt;width:23.75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10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“Propuestas metodológicas en investigación social para trabajar con niños, niñas y adolescentes”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María Espinosa</w:t>
            </w:r>
          </w:p>
        </w:tc>
        <w:tc>
          <w:tcPr>
            <w:tcW w:w="1843" w:type="dxa"/>
          </w:tcPr>
          <w:p w:rsidR="00B86AA8" w:rsidRPr="00B86AA8" w:rsidRDefault="00845C67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Viernes, de 16 a 18</w:t>
            </w:r>
            <w:bookmarkStart w:id="0" w:name="_GoBack"/>
            <w:bookmarkEnd w:id="0"/>
            <w:r w:rsidR="00B86AA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6AA8" w:rsidRDefault="00B86AA8" w:rsidP="00976012">
            <w:pPr>
              <w:spacing w:before="100" w:beforeAutospacing="1"/>
            </w:pPr>
          </w:p>
        </w:tc>
      </w:tr>
    </w:tbl>
    <w:p w:rsidR="00B86AA8" w:rsidRDefault="00B86AA8" w:rsidP="00976012">
      <w:pPr>
        <w:spacing w:after="0"/>
      </w:pPr>
    </w:p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E40390" w:rsidRDefault="00E40390" w:rsidP="00E40390">
      <w:r>
        <w:t>OBSERVACIONES:</w:t>
      </w:r>
    </w:p>
    <w:p w:rsidR="009C3E7E" w:rsidRDefault="00E40390" w:rsidP="00E40390">
      <w:r>
        <w:t>*Solo se pueden escoger 3 sem</w:t>
      </w:r>
      <w:r w:rsidR="00976012">
        <w:t>inarios, indicando con 1, 2 y 3 la prioridad de los seminarios, siendo 1 el  más preferente, 2 preferente y 3 menos preferente.</w:t>
      </w:r>
    </w:p>
    <w:p w:rsidR="007E569A" w:rsidRDefault="007E569A" w:rsidP="007E569A">
      <w:pPr>
        <w:pStyle w:val="Prrafodelista"/>
        <w:numPr>
          <w:ilvl w:val="0"/>
          <w:numId w:val="2"/>
        </w:numPr>
      </w:pPr>
      <w:r>
        <w:t>Aforo máximo de cada seminario: 23 alumnos.</w:t>
      </w:r>
    </w:p>
    <w:p w:rsidR="007E569A" w:rsidRDefault="007E569A" w:rsidP="007E569A">
      <w:pPr>
        <w:pStyle w:val="Prrafodelista"/>
        <w:numPr>
          <w:ilvl w:val="0"/>
          <w:numId w:val="2"/>
        </w:numPr>
      </w:pPr>
      <w:r>
        <w:t xml:space="preserve">Los seminarios se cubrirán por </w:t>
      </w:r>
      <w:r w:rsidRPr="004208A8">
        <w:rPr>
          <w:b/>
        </w:rPr>
        <w:t>riguroso orden de recepción</w:t>
      </w:r>
      <w:r>
        <w:t xml:space="preserve"> de la solicitud, que se enviará por correo electrónico a </w:t>
      </w:r>
      <w:hyperlink r:id="rId6" w:history="1">
        <w:r w:rsidR="00976012" w:rsidRPr="003B6BA3">
          <w:rPr>
            <w:rStyle w:val="Hipervnculo"/>
          </w:rPr>
          <w:t>practicastsocial.ugr@gmail.com</w:t>
        </w:r>
      </w:hyperlink>
      <w:r w:rsidR="008D031D">
        <w:t>, indicando nombre completo, correo electrónico y lista de seminarios elegidos.</w:t>
      </w:r>
    </w:p>
    <w:p w:rsidR="0085136B" w:rsidRDefault="007E569A" w:rsidP="00BA593A">
      <w:pPr>
        <w:pStyle w:val="Prrafodelista"/>
        <w:numPr>
          <w:ilvl w:val="0"/>
          <w:numId w:val="2"/>
        </w:numPr>
      </w:pPr>
      <w:r>
        <w:t>La coordinadora se reserva el derecho de organizar los grupos de los seminarios atendiendo al criterio de distribución equitativa, respecto al número de participantes</w:t>
      </w:r>
      <w:r w:rsidR="004208A8">
        <w:t>.</w:t>
      </w:r>
      <w:r w:rsidR="0085136B">
        <w:t xml:space="preserve"> Esta información </w:t>
      </w:r>
      <w:r w:rsidR="0085136B">
        <w:rPr>
          <w:noProof/>
        </w:rPr>
        <w:t>se</w:t>
      </w:r>
      <w:r w:rsidR="0085136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5136B">
        <w:t>irá</w:t>
      </w:r>
      <w:r w:rsidR="0085136B" w:rsidRPr="0085136B">
        <w:t xml:space="preserve"> actualizando a lo largo de los próximos días</w:t>
      </w:r>
      <w:r w:rsidR="00BA593A">
        <w:t>.</w:t>
      </w:r>
    </w:p>
    <w:sectPr w:rsidR="0085136B" w:rsidSect="00B86A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C29"/>
    <w:multiLevelType w:val="hybridMultilevel"/>
    <w:tmpl w:val="1BE45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AF5"/>
    <w:multiLevelType w:val="hybridMultilevel"/>
    <w:tmpl w:val="7A56C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378D"/>
    <w:multiLevelType w:val="hybridMultilevel"/>
    <w:tmpl w:val="C90AFD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90"/>
    <w:rsid w:val="003A657C"/>
    <w:rsid w:val="004208A8"/>
    <w:rsid w:val="007E111E"/>
    <w:rsid w:val="007E569A"/>
    <w:rsid w:val="00845C67"/>
    <w:rsid w:val="0085136B"/>
    <w:rsid w:val="008B5307"/>
    <w:rsid w:val="008D031D"/>
    <w:rsid w:val="00976012"/>
    <w:rsid w:val="009C3E7E"/>
    <w:rsid w:val="00A7588D"/>
    <w:rsid w:val="00AF0E13"/>
    <w:rsid w:val="00AF13C2"/>
    <w:rsid w:val="00B86AA8"/>
    <w:rsid w:val="00BA593A"/>
    <w:rsid w:val="00E2563A"/>
    <w:rsid w:val="00E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4039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4039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039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4039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E56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semiHidden/>
    <w:rsid w:val="00AF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F13C2"/>
    <w:rPr>
      <w:rFonts w:ascii="Arial Unicode MS" w:eastAsia="Arial Unicode MS" w:hAnsi="Arial Unicode MS" w:cs="Arial Unicode MS"/>
      <w:sz w:val="20"/>
      <w:szCs w:val="20"/>
      <w:lang w:eastAsia="es-ES"/>
    </w:rPr>
  </w:style>
  <w:style w:type="paragraph" w:styleId="Sinespaciado">
    <w:name w:val="No Spacing"/>
    <w:uiPriority w:val="1"/>
    <w:qFormat/>
    <w:rsid w:val="00B86A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7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4039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4039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039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4039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E56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semiHidden/>
    <w:rsid w:val="00AF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F13C2"/>
    <w:rPr>
      <w:rFonts w:ascii="Arial Unicode MS" w:eastAsia="Arial Unicode MS" w:hAnsi="Arial Unicode MS" w:cs="Arial Unicode MS"/>
      <w:sz w:val="20"/>
      <w:szCs w:val="20"/>
      <w:lang w:eastAsia="es-ES"/>
    </w:rPr>
  </w:style>
  <w:style w:type="paragraph" w:styleId="Sinespaciado">
    <w:name w:val="No Spacing"/>
    <w:uiPriority w:val="1"/>
    <w:qFormat/>
    <w:rsid w:val="00B86A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7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astsocial.u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9</cp:revision>
  <dcterms:created xsi:type="dcterms:W3CDTF">2016-01-14T11:02:00Z</dcterms:created>
  <dcterms:modified xsi:type="dcterms:W3CDTF">2016-01-22T08:15:00Z</dcterms:modified>
</cp:coreProperties>
</file>